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D5" w:rsidRDefault="009329D5" w:rsidP="009329D5">
      <w:r>
        <w:t xml:space="preserve">Hướng dẫn cách tính khấu hao tài sản cố định </w:t>
      </w:r>
      <w:proofErr w:type="gramStart"/>
      <w:r>
        <w:t>theo</w:t>
      </w:r>
      <w:proofErr w:type="gramEnd"/>
      <w:r>
        <w:t xml:space="preserve"> phương pháp số lượng, khối lượng sản phẩm theo thông tư 45 mới nhất năm 2013 1. </w:t>
      </w:r>
      <w:proofErr w:type="gramStart"/>
      <w:r>
        <w:t>Nội dung của phương pháp: Tài sản cố định trong doanh nghiệp được trích khấu hao theo phương pháp khấu hao theo số lượng, khối lượng sản phẩm như sau: -  Căn cứ vào hồ sơ kinh tế - kỹ thuật của tài sản cố định, doanh nghiệp xác định tổng số lượng, khối lượng sản phẩm sản xuất theo công suất thiết kế của tài sản cố định, gọi tắt là sản lượng theo công suất thiết kế.</w:t>
      </w:r>
      <w:proofErr w:type="gramEnd"/>
    </w:p>
    <w:p w:rsidR="00B12B20" w:rsidRDefault="009329D5" w:rsidP="009329D5">
      <w:r>
        <w:t xml:space="preserve"> -  Căn cứ tình hình thực tế sản xuất, doanh nghiệp xác định số lượng, khối lượng sản phẩm thực tế sản xuất hàng tháng, hàng năm của tài sản cố định. -   Xác định mức trích khấu hao trong tháng của tài sản cố định </w:t>
      </w:r>
      <w:proofErr w:type="gramStart"/>
      <w:r>
        <w:t>theo</w:t>
      </w:r>
      <w:proofErr w:type="gramEnd"/>
      <w:r>
        <w:t xml:space="preserve"> công thức dưới đây:</w:t>
      </w:r>
    </w:p>
    <w:p w:rsidR="009329D5" w:rsidRDefault="009329D5" w:rsidP="009329D5">
      <w:r>
        <w:t>Mức trích khấu hao trong tháng của tài sản cố định</w:t>
      </w:r>
    </w:p>
    <w:p w:rsidR="009329D5" w:rsidRDefault="009329D5" w:rsidP="009329D5">
      <w:r>
        <w:t>= Số lượng sản phẩm sản xuất trong tháng</w:t>
      </w:r>
    </w:p>
    <w:p w:rsidR="009329D5" w:rsidRDefault="009329D5" w:rsidP="009329D5">
      <w:r>
        <w:t xml:space="preserve">     X Mức trích khấu hao bình quân tính cho một đơn vị sản phẩm</w:t>
      </w:r>
    </w:p>
    <w:p w:rsidR="009329D5" w:rsidRDefault="009329D5" w:rsidP="009329D5">
      <w:r>
        <w:t>Trong đó:</w:t>
      </w:r>
    </w:p>
    <w:p w:rsidR="009329D5" w:rsidRDefault="009329D5" w:rsidP="009329D5">
      <w:r>
        <w:t>Mức trích khấu hao bình quân tính cho một đơn vị sản phẩm =</w:t>
      </w:r>
    </w:p>
    <w:p w:rsidR="009329D5" w:rsidRDefault="009329D5" w:rsidP="009329D5">
      <w:r>
        <w:t xml:space="preserve">      Nguyên giá của tài sản cố định</w:t>
      </w:r>
    </w:p>
    <w:p w:rsidR="009329D5" w:rsidRDefault="009329D5" w:rsidP="009329D5">
      <w:r>
        <w:t xml:space="preserve"> </w:t>
      </w:r>
      <w:proofErr w:type="gramStart"/>
      <w:r>
        <w:t>---------------------------------------------------     Sản lượng theo công suất thiết kế -    Mức trích khấu hao năm của tài sản cố định bằng tổng mức trích khấu hao của 12 tháng trong năm, hoặc tính theo công thức sau: Mức trích khấu hao năm của tài sản cố định = Số lượng sản phẩm sản xuất trong năm     X Mức trích khấu hao bình quân tính cho một đơn vị sản phẩm Trường hợp công suất thiết kế hoặc nguyên giá của tài sản cố định thay đổi, doanh nghiệp phải xác định lại mức trích khấu hao của tài sản cố định.</w:t>
      </w:r>
      <w:proofErr w:type="gramEnd"/>
    </w:p>
    <w:p w:rsidR="009329D5" w:rsidRDefault="009329D5" w:rsidP="009329D5">
      <w:r>
        <w:t xml:space="preserve"> 2. Ví dụ tính và trích khấu hao tài sản cố định:</w:t>
      </w:r>
    </w:p>
    <w:p w:rsidR="009329D5" w:rsidRDefault="009329D5" w:rsidP="009329D5">
      <w:r>
        <w:t xml:space="preserve"> Ví dụ: Công ty </w:t>
      </w:r>
      <w:proofErr w:type="gramStart"/>
      <w:r>
        <w:t>A</w:t>
      </w:r>
      <w:proofErr w:type="gramEnd"/>
      <w:r>
        <w:t xml:space="preserve"> mua máy ủi đất (mới 100%) với nguyên giá 450 triệu đồng. Công suất thiết kế của máy ủi này là 30m3/giờ. Sản lượng </w:t>
      </w:r>
      <w:proofErr w:type="gramStart"/>
      <w:r>
        <w:t>theo</w:t>
      </w:r>
      <w:proofErr w:type="gramEnd"/>
      <w:r>
        <w:t xml:space="preserve"> công suất thiết kế của máy ủi này là 2.400.000 m3. Khối lượng sản phẩm đạt được trong năm thứ nhất của máy ủi này là: </w:t>
      </w:r>
    </w:p>
    <w:tbl>
      <w:tblPr>
        <w:tblStyle w:val="TableGrid"/>
        <w:tblW w:w="0" w:type="auto"/>
        <w:tblLook w:val="04A0" w:firstRow="1" w:lastRow="0" w:firstColumn="1" w:lastColumn="0" w:noHBand="0" w:noVBand="1"/>
      </w:tblPr>
      <w:tblGrid>
        <w:gridCol w:w="2337"/>
        <w:gridCol w:w="2337"/>
        <w:gridCol w:w="2338"/>
        <w:gridCol w:w="2338"/>
      </w:tblGrid>
      <w:tr w:rsidR="009329D5" w:rsidTr="009329D5">
        <w:tc>
          <w:tcPr>
            <w:tcW w:w="2337" w:type="dxa"/>
          </w:tcPr>
          <w:p w:rsidR="009329D5" w:rsidRDefault="009329D5" w:rsidP="009329D5">
            <w:r>
              <w:t>Tháng</w:t>
            </w:r>
          </w:p>
        </w:tc>
        <w:tc>
          <w:tcPr>
            <w:tcW w:w="2337" w:type="dxa"/>
          </w:tcPr>
          <w:p w:rsidR="009329D5" w:rsidRDefault="009329D5" w:rsidP="009329D5">
            <w:r>
              <w:t>Khối lượng sản phẩm hoàn thành (m3)</w:t>
            </w:r>
          </w:p>
        </w:tc>
        <w:tc>
          <w:tcPr>
            <w:tcW w:w="2338" w:type="dxa"/>
          </w:tcPr>
          <w:p w:rsidR="009329D5" w:rsidRDefault="009329D5" w:rsidP="009329D5">
            <w:r>
              <w:t>Tháng</w:t>
            </w:r>
          </w:p>
        </w:tc>
        <w:tc>
          <w:tcPr>
            <w:tcW w:w="2338" w:type="dxa"/>
          </w:tcPr>
          <w:p w:rsidR="009329D5" w:rsidRDefault="009329D5" w:rsidP="009329D5">
            <w:r>
              <w:t>Khối lượng sản phẩm hoàn thành (m3</w:t>
            </w:r>
          </w:p>
        </w:tc>
      </w:tr>
      <w:tr w:rsidR="009329D5" w:rsidTr="009329D5">
        <w:tc>
          <w:tcPr>
            <w:tcW w:w="2337" w:type="dxa"/>
          </w:tcPr>
          <w:p w:rsidR="009329D5" w:rsidRDefault="009329D5" w:rsidP="009329D5">
            <w:r>
              <w:t>Tháng 1</w:t>
            </w:r>
          </w:p>
        </w:tc>
        <w:tc>
          <w:tcPr>
            <w:tcW w:w="2337" w:type="dxa"/>
          </w:tcPr>
          <w:p w:rsidR="009329D5" w:rsidRDefault="009329D5" w:rsidP="009329D5">
            <w:r>
              <w:t>14.000</w:t>
            </w:r>
          </w:p>
        </w:tc>
        <w:tc>
          <w:tcPr>
            <w:tcW w:w="2338" w:type="dxa"/>
          </w:tcPr>
          <w:p w:rsidR="009329D5" w:rsidRDefault="009329D5" w:rsidP="009329D5">
            <w:r>
              <w:t>Tháng 7</w:t>
            </w:r>
          </w:p>
        </w:tc>
        <w:tc>
          <w:tcPr>
            <w:tcW w:w="2338" w:type="dxa"/>
          </w:tcPr>
          <w:p w:rsidR="009329D5" w:rsidRDefault="009329D5" w:rsidP="009329D5">
            <w:r>
              <w:t>15.000</w:t>
            </w:r>
          </w:p>
        </w:tc>
      </w:tr>
      <w:tr w:rsidR="009329D5" w:rsidTr="009329D5">
        <w:tc>
          <w:tcPr>
            <w:tcW w:w="2337" w:type="dxa"/>
          </w:tcPr>
          <w:p w:rsidR="009329D5" w:rsidRDefault="009329D5" w:rsidP="009329D5">
            <w:r>
              <w:t>Tháng 2</w:t>
            </w:r>
          </w:p>
        </w:tc>
        <w:tc>
          <w:tcPr>
            <w:tcW w:w="2337" w:type="dxa"/>
          </w:tcPr>
          <w:p w:rsidR="009329D5" w:rsidRDefault="009329D5" w:rsidP="009329D5">
            <w:r>
              <w:t>15.000</w:t>
            </w:r>
          </w:p>
        </w:tc>
        <w:tc>
          <w:tcPr>
            <w:tcW w:w="2338" w:type="dxa"/>
          </w:tcPr>
          <w:p w:rsidR="009329D5" w:rsidRDefault="009329D5" w:rsidP="009329D5">
            <w:r>
              <w:t>Tháng 8</w:t>
            </w:r>
          </w:p>
        </w:tc>
        <w:tc>
          <w:tcPr>
            <w:tcW w:w="2338" w:type="dxa"/>
          </w:tcPr>
          <w:p w:rsidR="009329D5" w:rsidRDefault="009329D5" w:rsidP="009329D5">
            <w:r>
              <w:t>14.000</w:t>
            </w:r>
          </w:p>
        </w:tc>
      </w:tr>
      <w:tr w:rsidR="009329D5" w:rsidTr="009329D5">
        <w:tc>
          <w:tcPr>
            <w:tcW w:w="2337" w:type="dxa"/>
          </w:tcPr>
          <w:p w:rsidR="009329D5" w:rsidRDefault="009329D5" w:rsidP="009329D5">
            <w:r>
              <w:t>Tháng 3</w:t>
            </w:r>
          </w:p>
        </w:tc>
        <w:tc>
          <w:tcPr>
            <w:tcW w:w="2337" w:type="dxa"/>
          </w:tcPr>
          <w:p w:rsidR="009329D5" w:rsidRDefault="009329D5" w:rsidP="009329D5">
            <w:r>
              <w:t>18.000</w:t>
            </w:r>
          </w:p>
        </w:tc>
        <w:tc>
          <w:tcPr>
            <w:tcW w:w="2338" w:type="dxa"/>
          </w:tcPr>
          <w:p w:rsidR="009329D5" w:rsidRDefault="009329D5" w:rsidP="009329D5">
            <w:r>
              <w:t>Tháng 9</w:t>
            </w:r>
          </w:p>
        </w:tc>
        <w:tc>
          <w:tcPr>
            <w:tcW w:w="2338" w:type="dxa"/>
          </w:tcPr>
          <w:p w:rsidR="009329D5" w:rsidRDefault="009329D5" w:rsidP="009329D5">
            <w:r>
              <w:t>16.000</w:t>
            </w:r>
          </w:p>
        </w:tc>
      </w:tr>
      <w:tr w:rsidR="009329D5" w:rsidTr="009329D5">
        <w:tc>
          <w:tcPr>
            <w:tcW w:w="2337" w:type="dxa"/>
          </w:tcPr>
          <w:p w:rsidR="009329D5" w:rsidRDefault="009329D5" w:rsidP="009329D5">
            <w:r>
              <w:t>Tháng 4</w:t>
            </w:r>
          </w:p>
        </w:tc>
        <w:tc>
          <w:tcPr>
            <w:tcW w:w="2337" w:type="dxa"/>
          </w:tcPr>
          <w:p w:rsidR="009329D5" w:rsidRDefault="009329D5" w:rsidP="009329D5">
            <w:r>
              <w:t>16.000</w:t>
            </w:r>
          </w:p>
        </w:tc>
        <w:tc>
          <w:tcPr>
            <w:tcW w:w="2338" w:type="dxa"/>
          </w:tcPr>
          <w:p w:rsidR="009329D5" w:rsidRDefault="009329D5" w:rsidP="009329D5">
            <w:r>
              <w:t>Tháng 10</w:t>
            </w:r>
          </w:p>
        </w:tc>
        <w:tc>
          <w:tcPr>
            <w:tcW w:w="2338" w:type="dxa"/>
          </w:tcPr>
          <w:p w:rsidR="009329D5" w:rsidRDefault="009329D5" w:rsidP="009329D5">
            <w:r>
              <w:t>16.000</w:t>
            </w:r>
          </w:p>
        </w:tc>
      </w:tr>
      <w:tr w:rsidR="009329D5" w:rsidTr="009329D5">
        <w:tc>
          <w:tcPr>
            <w:tcW w:w="2337" w:type="dxa"/>
          </w:tcPr>
          <w:p w:rsidR="009329D5" w:rsidRDefault="009329D5" w:rsidP="009329D5">
            <w:r>
              <w:t>Tháng 5</w:t>
            </w:r>
          </w:p>
        </w:tc>
        <w:tc>
          <w:tcPr>
            <w:tcW w:w="2337" w:type="dxa"/>
          </w:tcPr>
          <w:p w:rsidR="009329D5" w:rsidRDefault="009329D5" w:rsidP="009329D5">
            <w:r>
              <w:t>15.000</w:t>
            </w:r>
          </w:p>
        </w:tc>
        <w:tc>
          <w:tcPr>
            <w:tcW w:w="2338" w:type="dxa"/>
          </w:tcPr>
          <w:p w:rsidR="009329D5" w:rsidRDefault="009329D5" w:rsidP="009329D5">
            <w:r>
              <w:t>Tháng 11</w:t>
            </w:r>
          </w:p>
        </w:tc>
        <w:tc>
          <w:tcPr>
            <w:tcW w:w="2338" w:type="dxa"/>
          </w:tcPr>
          <w:p w:rsidR="009329D5" w:rsidRDefault="009329D5" w:rsidP="009329D5">
            <w:r>
              <w:t>18.000</w:t>
            </w:r>
          </w:p>
        </w:tc>
      </w:tr>
      <w:tr w:rsidR="009329D5" w:rsidTr="009329D5">
        <w:tc>
          <w:tcPr>
            <w:tcW w:w="2337" w:type="dxa"/>
          </w:tcPr>
          <w:p w:rsidR="009329D5" w:rsidRDefault="009329D5" w:rsidP="009329D5">
            <w:r>
              <w:t>Tháng 6</w:t>
            </w:r>
          </w:p>
        </w:tc>
        <w:tc>
          <w:tcPr>
            <w:tcW w:w="2337" w:type="dxa"/>
          </w:tcPr>
          <w:p w:rsidR="009329D5" w:rsidRDefault="009329D5" w:rsidP="009329D5">
            <w:r>
              <w:t>14.000</w:t>
            </w:r>
          </w:p>
        </w:tc>
        <w:tc>
          <w:tcPr>
            <w:tcW w:w="2338" w:type="dxa"/>
          </w:tcPr>
          <w:p w:rsidR="009329D5" w:rsidRDefault="009329D5" w:rsidP="009329D5">
            <w:r>
              <w:t>Tháng 12</w:t>
            </w:r>
          </w:p>
        </w:tc>
        <w:tc>
          <w:tcPr>
            <w:tcW w:w="2338" w:type="dxa"/>
          </w:tcPr>
          <w:p w:rsidR="009329D5" w:rsidRDefault="009329D5" w:rsidP="009329D5">
            <w:r>
              <w:t xml:space="preserve">18.000 </w:t>
            </w:r>
          </w:p>
        </w:tc>
      </w:tr>
    </w:tbl>
    <w:p w:rsidR="009329D5" w:rsidRDefault="009329D5" w:rsidP="009329D5"/>
    <w:p w:rsidR="009329D5" w:rsidRDefault="009329D5" w:rsidP="009329D5">
      <w:r>
        <w:t xml:space="preserve">Mức trích khấu hao </w:t>
      </w:r>
      <w:proofErr w:type="gramStart"/>
      <w:r>
        <w:t>theo</w:t>
      </w:r>
      <w:proofErr w:type="gramEnd"/>
      <w:r>
        <w:t xml:space="preserve"> phương pháp khấu hao theo số lượng, khối lượng sản phẩm của tài sản cố định này được xác định như sau:</w:t>
      </w:r>
    </w:p>
    <w:p w:rsidR="009329D5" w:rsidRDefault="009329D5" w:rsidP="009329D5">
      <w:r>
        <w:t xml:space="preserve"> -  Mức trích khấu hao bình quân tính cho 1 m3 đất ủi = 450 triệu đồng: 2.400.000 m3 = 187</w:t>
      </w:r>
      <w:proofErr w:type="gramStart"/>
      <w:r>
        <w:t>,5</w:t>
      </w:r>
      <w:proofErr w:type="gramEnd"/>
      <w:r>
        <w:t xml:space="preserve"> đ/m3 -  Mức trích khấu hao của máy ủi được tính theo bảng sau: Tháng </w:t>
      </w:r>
    </w:p>
    <w:tbl>
      <w:tblPr>
        <w:tblStyle w:val="TableGrid"/>
        <w:tblW w:w="0" w:type="auto"/>
        <w:tblLook w:val="04A0" w:firstRow="1" w:lastRow="0" w:firstColumn="1" w:lastColumn="0" w:noHBand="0" w:noVBand="1"/>
      </w:tblPr>
      <w:tblGrid>
        <w:gridCol w:w="3116"/>
        <w:gridCol w:w="3117"/>
        <w:gridCol w:w="3117"/>
      </w:tblGrid>
      <w:tr w:rsidR="009329D5" w:rsidTr="009329D5">
        <w:tc>
          <w:tcPr>
            <w:tcW w:w="3116" w:type="dxa"/>
          </w:tcPr>
          <w:p w:rsidR="009329D5" w:rsidRDefault="009329D5" w:rsidP="009329D5">
            <w:r>
              <w:lastRenderedPageBreak/>
              <w:t>Tháng</w:t>
            </w:r>
          </w:p>
        </w:tc>
        <w:tc>
          <w:tcPr>
            <w:tcW w:w="3117" w:type="dxa"/>
          </w:tcPr>
          <w:p w:rsidR="009329D5" w:rsidRDefault="009329D5" w:rsidP="009329D5">
            <w:r>
              <w:t>Sản lượng thực tế tháng(m3)</w:t>
            </w:r>
          </w:p>
        </w:tc>
        <w:tc>
          <w:tcPr>
            <w:tcW w:w="3117" w:type="dxa"/>
          </w:tcPr>
          <w:p w:rsidR="009329D5" w:rsidRDefault="009329D5" w:rsidP="009329D5">
            <w:r>
              <w:t>Mức trích khấu hao tháng (đồng)</w:t>
            </w:r>
          </w:p>
        </w:tc>
      </w:tr>
      <w:tr w:rsidR="009329D5" w:rsidTr="009329D5">
        <w:tc>
          <w:tcPr>
            <w:tcW w:w="3116" w:type="dxa"/>
          </w:tcPr>
          <w:p w:rsidR="009329D5" w:rsidRDefault="009329D5" w:rsidP="009329D5">
            <w:r>
              <w:t>1</w:t>
            </w:r>
          </w:p>
        </w:tc>
        <w:tc>
          <w:tcPr>
            <w:tcW w:w="3117" w:type="dxa"/>
          </w:tcPr>
          <w:p w:rsidR="009329D5" w:rsidRDefault="002676EC" w:rsidP="009329D5">
            <w:r>
              <w:t xml:space="preserve">  14.000</w:t>
            </w:r>
          </w:p>
        </w:tc>
        <w:tc>
          <w:tcPr>
            <w:tcW w:w="3117" w:type="dxa"/>
          </w:tcPr>
          <w:p w:rsidR="009329D5" w:rsidRDefault="002676EC" w:rsidP="009329D5">
            <w:r>
              <w:t>14.000 x 187,5 = 2.625.000</w:t>
            </w:r>
          </w:p>
        </w:tc>
      </w:tr>
      <w:tr w:rsidR="009329D5" w:rsidTr="009329D5">
        <w:tc>
          <w:tcPr>
            <w:tcW w:w="3116" w:type="dxa"/>
          </w:tcPr>
          <w:p w:rsidR="009329D5" w:rsidRDefault="009329D5" w:rsidP="009329D5">
            <w:r>
              <w:t>2</w:t>
            </w:r>
          </w:p>
        </w:tc>
        <w:tc>
          <w:tcPr>
            <w:tcW w:w="3117" w:type="dxa"/>
          </w:tcPr>
          <w:p w:rsidR="009329D5" w:rsidRDefault="002676EC" w:rsidP="009329D5">
            <w:r>
              <w:t>15.000</w:t>
            </w:r>
          </w:p>
        </w:tc>
        <w:tc>
          <w:tcPr>
            <w:tcW w:w="3117" w:type="dxa"/>
          </w:tcPr>
          <w:p w:rsidR="009329D5" w:rsidRDefault="002676EC" w:rsidP="009329D5">
            <w:r>
              <w:t>15.000 x 187,5 = 2.812.500</w:t>
            </w:r>
          </w:p>
        </w:tc>
      </w:tr>
      <w:tr w:rsidR="009329D5" w:rsidTr="009329D5">
        <w:tc>
          <w:tcPr>
            <w:tcW w:w="3116" w:type="dxa"/>
          </w:tcPr>
          <w:p w:rsidR="009329D5" w:rsidRDefault="009329D5" w:rsidP="009329D5">
            <w:r>
              <w:t>3</w:t>
            </w:r>
          </w:p>
        </w:tc>
        <w:tc>
          <w:tcPr>
            <w:tcW w:w="3117" w:type="dxa"/>
          </w:tcPr>
          <w:p w:rsidR="009329D5" w:rsidRDefault="002676EC" w:rsidP="009329D5">
            <w:r>
              <w:t>18.000</w:t>
            </w:r>
          </w:p>
        </w:tc>
        <w:tc>
          <w:tcPr>
            <w:tcW w:w="3117" w:type="dxa"/>
          </w:tcPr>
          <w:p w:rsidR="009329D5" w:rsidRDefault="002676EC" w:rsidP="009329D5">
            <w:r>
              <w:t>18.000 x 187,5 = 3.375.000</w:t>
            </w:r>
          </w:p>
        </w:tc>
      </w:tr>
      <w:tr w:rsidR="009329D5" w:rsidTr="009329D5">
        <w:tc>
          <w:tcPr>
            <w:tcW w:w="3116" w:type="dxa"/>
          </w:tcPr>
          <w:p w:rsidR="009329D5" w:rsidRDefault="009329D5" w:rsidP="009329D5">
            <w:r>
              <w:t>4</w:t>
            </w:r>
          </w:p>
        </w:tc>
        <w:tc>
          <w:tcPr>
            <w:tcW w:w="3117" w:type="dxa"/>
          </w:tcPr>
          <w:p w:rsidR="009329D5" w:rsidRDefault="002676EC" w:rsidP="009329D5">
            <w:r>
              <w:t>16.000</w:t>
            </w:r>
          </w:p>
        </w:tc>
        <w:tc>
          <w:tcPr>
            <w:tcW w:w="3117" w:type="dxa"/>
          </w:tcPr>
          <w:p w:rsidR="009329D5" w:rsidRDefault="002676EC" w:rsidP="009329D5">
            <w:r>
              <w:t>16.000 x 187,5 = 3.000.000</w:t>
            </w:r>
          </w:p>
        </w:tc>
      </w:tr>
      <w:tr w:rsidR="009329D5" w:rsidTr="009329D5">
        <w:tc>
          <w:tcPr>
            <w:tcW w:w="3116" w:type="dxa"/>
          </w:tcPr>
          <w:p w:rsidR="009329D5" w:rsidRDefault="009329D5" w:rsidP="009329D5">
            <w:r>
              <w:t>5</w:t>
            </w:r>
          </w:p>
        </w:tc>
        <w:tc>
          <w:tcPr>
            <w:tcW w:w="3117" w:type="dxa"/>
          </w:tcPr>
          <w:p w:rsidR="009329D5" w:rsidRDefault="002676EC" w:rsidP="009329D5">
            <w:r>
              <w:t>15.000</w:t>
            </w:r>
          </w:p>
        </w:tc>
        <w:tc>
          <w:tcPr>
            <w:tcW w:w="3117" w:type="dxa"/>
          </w:tcPr>
          <w:p w:rsidR="009329D5" w:rsidRDefault="002676EC" w:rsidP="009329D5">
            <w:r>
              <w:t>15.000 x 187,5 = 2.812.500</w:t>
            </w:r>
          </w:p>
        </w:tc>
      </w:tr>
      <w:tr w:rsidR="009329D5" w:rsidTr="009329D5">
        <w:tc>
          <w:tcPr>
            <w:tcW w:w="3116" w:type="dxa"/>
          </w:tcPr>
          <w:p w:rsidR="009329D5" w:rsidRDefault="009329D5" w:rsidP="009329D5">
            <w:r>
              <w:t>6</w:t>
            </w:r>
          </w:p>
        </w:tc>
        <w:tc>
          <w:tcPr>
            <w:tcW w:w="3117" w:type="dxa"/>
          </w:tcPr>
          <w:p w:rsidR="009329D5" w:rsidRDefault="002676EC" w:rsidP="009329D5">
            <w:r>
              <w:t>14.000</w:t>
            </w:r>
          </w:p>
        </w:tc>
        <w:tc>
          <w:tcPr>
            <w:tcW w:w="3117" w:type="dxa"/>
          </w:tcPr>
          <w:p w:rsidR="009329D5" w:rsidRDefault="002676EC" w:rsidP="009329D5">
            <w:r>
              <w:t>14.000 x 187,5 = 2.625.000</w:t>
            </w:r>
          </w:p>
        </w:tc>
      </w:tr>
      <w:tr w:rsidR="009329D5" w:rsidTr="009329D5">
        <w:tc>
          <w:tcPr>
            <w:tcW w:w="3116" w:type="dxa"/>
          </w:tcPr>
          <w:p w:rsidR="009329D5" w:rsidRDefault="009329D5" w:rsidP="009329D5">
            <w:r>
              <w:t>7</w:t>
            </w:r>
          </w:p>
        </w:tc>
        <w:tc>
          <w:tcPr>
            <w:tcW w:w="3117" w:type="dxa"/>
          </w:tcPr>
          <w:p w:rsidR="009329D5" w:rsidRDefault="002676EC" w:rsidP="009329D5">
            <w:r>
              <w:t>15.000</w:t>
            </w:r>
          </w:p>
        </w:tc>
        <w:tc>
          <w:tcPr>
            <w:tcW w:w="3117" w:type="dxa"/>
          </w:tcPr>
          <w:p w:rsidR="009329D5" w:rsidRDefault="002676EC" w:rsidP="009329D5">
            <w:r>
              <w:t>15.000 x 187,5 = 2.812.500</w:t>
            </w:r>
          </w:p>
        </w:tc>
      </w:tr>
      <w:tr w:rsidR="009329D5" w:rsidTr="009329D5">
        <w:tc>
          <w:tcPr>
            <w:tcW w:w="3116" w:type="dxa"/>
          </w:tcPr>
          <w:p w:rsidR="009329D5" w:rsidRDefault="009329D5" w:rsidP="009329D5">
            <w:r>
              <w:t>8</w:t>
            </w:r>
          </w:p>
        </w:tc>
        <w:tc>
          <w:tcPr>
            <w:tcW w:w="3117" w:type="dxa"/>
          </w:tcPr>
          <w:p w:rsidR="009329D5" w:rsidRDefault="002676EC" w:rsidP="009329D5">
            <w:r>
              <w:t>14.000</w:t>
            </w:r>
          </w:p>
        </w:tc>
        <w:tc>
          <w:tcPr>
            <w:tcW w:w="3117" w:type="dxa"/>
          </w:tcPr>
          <w:p w:rsidR="009329D5" w:rsidRDefault="002676EC" w:rsidP="009329D5">
            <w:r>
              <w:t>14.000 x 187,5 = 2.625.000</w:t>
            </w:r>
          </w:p>
        </w:tc>
      </w:tr>
      <w:tr w:rsidR="009329D5" w:rsidTr="009329D5">
        <w:tc>
          <w:tcPr>
            <w:tcW w:w="3116" w:type="dxa"/>
          </w:tcPr>
          <w:p w:rsidR="009329D5" w:rsidRDefault="009329D5" w:rsidP="009329D5">
            <w:r>
              <w:t>9</w:t>
            </w:r>
          </w:p>
        </w:tc>
        <w:tc>
          <w:tcPr>
            <w:tcW w:w="3117" w:type="dxa"/>
          </w:tcPr>
          <w:p w:rsidR="009329D5" w:rsidRDefault="002676EC" w:rsidP="009329D5">
            <w:r>
              <w:t>16.000</w:t>
            </w:r>
          </w:p>
        </w:tc>
        <w:tc>
          <w:tcPr>
            <w:tcW w:w="3117" w:type="dxa"/>
          </w:tcPr>
          <w:p w:rsidR="009329D5" w:rsidRDefault="002676EC" w:rsidP="009329D5">
            <w:r>
              <w:t>16.000 x 187,5 = 3.000.000</w:t>
            </w:r>
          </w:p>
        </w:tc>
      </w:tr>
      <w:tr w:rsidR="009329D5" w:rsidTr="009329D5">
        <w:tc>
          <w:tcPr>
            <w:tcW w:w="3116" w:type="dxa"/>
          </w:tcPr>
          <w:p w:rsidR="009329D5" w:rsidRDefault="009329D5" w:rsidP="009329D5">
            <w:r>
              <w:t>10</w:t>
            </w:r>
          </w:p>
        </w:tc>
        <w:tc>
          <w:tcPr>
            <w:tcW w:w="3117" w:type="dxa"/>
          </w:tcPr>
          <w:p w:rsidR="009329D5" w:rsidRDefault="002676EC" w:rsidP="009329D5">
            <w:r>
              <w:t>16.000</w:t>
            </w:r>
          </w:p>
        </w:tc>
        <w:tc>
          <w:tcPr>
            <w:tcW w:w="3117" w:type="dxa"/>
          </w:tcPr>
          <w:p w:rsidR="009329D5" w:rsidRDefault="002676EC" w:rsidP="009329D5">
            <w:r>
              <w:t>16.000 x 187,5 = 3.000.000</w:t>
            </w:r>
          </w:p>
        </w:tc>
      </w:tr>
      <w:tr w:rsidR="009329D5" w:rsidTr="009329D5">
        <w:tc>
          <w:tcPr>
            <w:tcW w:w="3116" w:type="dxa"/>
          </w:tcPr>
          <w:p w:rsidR="009329D5" w:rsidRDefault="009329D5" w:rsidP="009329D5">
            <w:r>
              <w:t>11</w:t>
            </w:r>
          </w:p>
        </w:tc>
        <w:tc>
          <w:tcPr>
            <w:tcW w:w="3117" w:type="dxa"/>
          </w:tcPr>
          <w:p w:rsidR="009329D5" w:rsidRDefault="002676EC" w:rsidP="009329D5">
            <w:r>
              <w:t>18.000</w:t>
            </w:r>
          </w:p>
        </w:tc>
        <w:tc>
          <w:tcPr>
            <w:tcW w:w="3117" w:type="dxa"/>
          </w:tcPr>
          <w:p w:rsidR="009329D5" w:rsidRDefault="002676EC" w:rsidP="009329D5">
            <w:r>
              <w:t>18.000 x 187,5 = 3.375.000</w:t>
            </w:r>
          </w:p>
        </w:tc>
      </w:tr>
      <w:tr w:rsidR="009329D5" w:rsidTr="009329D5">
        <w:tc>
          <w:tcPr>
            <w:tcW w:w="3116" w:type="dxa"/>
          </w:tcPr>
          <w:p w:rsidR="009329D5" w:rsidRDefault="009329D5" w:rsidP="009329D5">
            <w:r>
              <w:t>12</w:t>
            </w:r>
          </w:p>
        </w:tc>
        <w:tc>
          <w:tcPr>
            <w:tcW w:w="3117" w:type="dxa"/>
          </w:tcPr>
          <w:p w:rsidR="009329D5" w:rsidRDefault="002676EC" w:rsidP="009329D5">
            <w:r>
              <w:t>18.000</w:t>
            </w:r>
          </w:p>
        </w:tc>
        <w:tc>
          <w:tcPr>
            <w:tcW w:w="3117" w:type="dxa"/>
          </w:tcPr>
          <w:p w:rsidR="009329D5" w:rsidRDefault="002676EC" w:rsidP="009329D5">
            <w:r>
              <w:t>18.000 x 187,5 = 3.375.000</w:t>
            </w:r>
          </w:p>
        </w:tc>
      </w:tr>
      <w:tr w:rsidR="009329D5" w:rsidTr="009329D5">
        <w:tc>
          <w:tcPr>
            <w:tcW w:w="3116" w:type="dxa"/>
          </w:tcPr>
          <w:p w:rsidR="009329D5" w:rsidRDefault="009329D5" w:rsidP="009329D5"/>
        </w:tc>
        <w:tc>
          <w:tcPr>
            <w:tcW w:w="3117" w:type="dxa"/>
          </w:tcPr>
          <w:p w:rsidR="009329D5" w:rsidRDefault="002676EC" w:rsidP="009329D5">
            <w:r>
              <w:t>Tổng cộng cả năm</w:t>
            </w:r>
          </w:p>
        </w:tc>
        <w:tc>
          <w:tcPr>
            <w:tcW w:w="3117" w:type="dxa"/>
          </w:tcPr>
          <w:p w:rsidR="009329D5" w:rsidRDefault="002676EC" w:rsidP="009329D5">
            <w:r>
              <w:t>35.437.500</w:t>
            </w:r>
          </w:p>
        </w:tc>
      </w:tr>
    </w:tbl>
    <w:p w:rsidR="009329D5" w:rsidRDefault="009329D5" w:rsidP="009329D5"/>
    <w:p w:rsidR="009329D5" w:rsidRDefault="009329D5" w:rsidP="009329D5">
      <w:bookmarkStart w:id="0" w:name="_GoBack"/>
      <w:bookmarkEnd w:id="0"/>
    </w:p>
    <w:sectPr w:rsidR="009329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D5"/>
    <w:rsid w:val="002676EC"/>
    <w:rsid w:val="009329D5"/>
    <w:rsid w:val="00B12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9216"/>
  <w15:chartTrackingRefBased/>
  <w15:docId w15:val="{A51E14B9-55B0-41EF-859C-CE066251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2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9A567-FE82-40D5-A52B-BB007DB6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taluan2312@gmail.com</dc:creator>
  <cp:keywords/>
  <dc:description/>
  <cp:lastModifiedBy>taluan2312@gmail.com</cp:lastModifiedBy>
  <cp:revision>1</cp:revision>
  <dcterms:created xsi:type="dcterms:W3CDTF">2017-12-01T04:26:00Z</dcterms:created>
  <dcterms:modified xsi:type="dcterms:W3CDTF">2017-12-01T04:47:00Z</dcterms:modified>
</cp:coreProperties>
</file>